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7DC7" w14:textId="77777777" w:rsidR="00A91D01" w:rsidRPr="00A2157C" w:rsidRDefault="004654DB" w:rsidP="00A70388">
      <w:pPr>
        <w:rPr>
          <w:b/>
        </w:rPr>
      </w:pPr>
      <w:r>
        <w:rPr>
          <w:b/>
        </w:rPr>
        <w:t>Mies seksuaalikasvattajana</w:t>
      </w:r>
      <w:r w:rsidR="00A70388" w:rsidRPr="00A2157C">
        <w:rPr>
          <w:b/>
        </w:rPr>
        <w:t xml:space="preserve"> </w:t>
      </w:r>
      <w:r w:rsidR="00A70388" w:rsidRPr="00A2157C">
        <w:rPr>
          <w:b/>
        </w:rPr>
        <w:br/>
        <w:t xml:space="preserve">- </w:t>
      </w:r>
      <w:r>
        <w:rPr>
          <w:b/>
        </w:rPr>
        <w:t>Poikien ja Nuortenmiesten keskus/Vanhemmuuskeskus</w:t>
      </w:r>
    </w:p>
    <w:p w14:paraId="21551E80" w14:textId="77777777" w:rsidR="00A70388" w:rsidRDefault="00A70388" w:rsidP="00F41F7E">
      <w:r>
        <w:t xml:space="preserve">Työpaja Miestyön foorumissa </w:t>
      </w:r>
      <w:r w:rsidR="004654DB">
        <w:t>18</w:t>
      </w:r>
      <w:r w:rsidR="00F41F7E">
        <w:t>.–</w:t>
      </w:r>
      <w:r w:rsidR="004654DB">
        <w:t>19.5.2016</w:t>
      </w:r>
      <w:r w:rsidR="00F41F7E">
        <w:t xml:space="preserve">, </w:t>
      </w:r>
      <w:r w:rsidR="004654DB">
        <w:t>Oulussa</w:t>
      </w:r>
      <w:r w:rsidR="00F41F7E">
        <w:br/>
        <w:t>Työpajan vetäjät</w:t>
      </w:r>
      <w:r w:rsidR="00F41F7E">
        <w:br/>
      </w:r>
      <w:r w:rsidR="004654DB">
        <w:t>palvelukehittäjä Jussi Pekkola</w:t>
      </w:r>
      <w:r>
        <w:t xml:space="preserve">, </w:t>
      </w:r>
      <w:r w:rsidR="004654DB">
        <w:t>palvelukehittäjä Joonas Kekkonen</w:t>
      </w:r>
      <w:r>
        <w:br/>
      </w:r>
    </w:p>
    <w:p w14:paraId="39F75B54" w14:textId="77777777" w:rsidR="00585FA4" w:rsidRDefault="00585FA4" w:rsidP="00AD29D0">
      <w:pPr>
        <w:pStyle w:val="Otsikko2"/>
      </w:pPr>
    </w:p>
    <w:p w14:paraId="597FDADB" w14:textId="77777777" w:rsidR="00AD29D0" w:rsidRDefault="00AD29D0" w:rsidP="00585FA4">
      <w:pPr>
        <w:pStyle w:val="Otsikko2"/>
        <w:spacing w:line="276" w:lineRule="auto"/>
      </w:pPr>
      <w:r>
        <w:t>Miesten rooli seksuaalikasvatuksessa vuonna 2016</w:t>
      </w:r>
    </w:p>
    <w:p w14:paraId="18FBF2E8" w14:textId="29C4601F" w:rsidR="00175288" w:rsidRDefault="003D6DCB" w:rsidP="00585FA4">
      <w:pPr>
        <w:spacing w:line="276" w:lineRule="auto"/>
      </w:pPr>
      <w:r>
        <w:t>Lapsien ja nuorten seksuaalikasvatus on heidän hyvinvointinsa ja tunnekehityksensä kannalta ensiarvoisen tärkeää ja</w:t>
      </w:r>
      <w:r w:rsidR="00585FA4">
        <w:t xml:space="preserve"> ennaltaehkäisee </w:t>
      </w:r>
      <w:r>
        <w:t xml:space="preserve">ongelmia. </w:t>
      </w:r>
      <w:r w:rsidR="00175288">
        <w:t>Seksuaalikasva</w:t>
      </w:r>
      <w:r>
        <w:t>tusta</w:t>
      </w:r>
      <w:r w:rsidR="00175288">
        <w:t xml:space="preserve"> antavat sekä ammattikasvattajat, että lapsia arjessa kohtaavat aikuiset.</w:t>
      </w:r>
      <w:r>
        <w:t xml:space="preserve"> </w:t>
      </w:r>
    </w:p>
    <w:p w14:paraId="14A25E9D" w14:textId="77777777" w:rsidR="00175288" w:rsidRDefault="00EF0054" w:rsidP="00585FA4">
      <w:pPr>
        <w:spacing w:line="276" w:lineRule="auto"/>
      </w:pPr>
      <w:r>
        <w:t xml:space="preserve">Isyyden </w:t>
      </w:r>
      <w:r w:rsidRPr="004654DB">
        <w:t xml:space="preserve">merkitys lasten ja perheiden hyvinvoinnille on oivallettu </w:t>
      </w:r>
      <w:r>
        <w:t xml:space="preserve">paremmin </w:t>
      </w:r>
      <w:r w:rsidRPr="004654DB">
        <w:t>viime vuosikymmeninä</w:t>
      </w:r>
      <w:r>
        <w:t xml:space="preserve"> ja isät ottavat yhä enemmän osaa lasten kasvattamiseen. Miesten rooli terveys-, ihmissuhde- ja seksuaalikasvattajina tulee kasvamaan seuraavina vuosikymmeninä</w:t>
      </w:r>
      <w:r w:rsidRPr="004654DB">
        <w:t>.</w:t>
      </w:r>
      <w:r>
        <w:t xml:space="preserve"> </w:t>
      </w:r>
      <w:proofErr w:type="gramStart"/>
      <w:r>
        <w:t>Mutta</w:t>
      </w:r>
      <w:proofErr w:type="gramEnd"/>
      <w:r>
        <w:t xml:space="preserve"> mikä on ammattilaisten rooli seksuaalikasvattajina? </w:t>
      </w:r>
    </w:p>
    <w:p w14:paraId="34146695" w14:textId="0A7B91E2" w:rsidR="00AD29D0" w:rsidRDefault="00EF0054" w:rsidP="00585FA4">
      <w:pPr>
        <w:spacing w:line="276" w:lineRule="auto"/>
      </w:pPr>
      <w:r>
        <w:t>Tällä hetkellä ammattimaisen s</w:t>
      </w:r>
      <w:r w:rsidR="00585FA4">
        <w:t>eksuaa</w:t>
      </w:r>
      <w:r>
        <w:t xml:space="preserve">likasvatuksen kenttä on erittäin naisvaltainen. Käydyt keskustelut nousevat naisten keskusteluista ja tarpeista. Miten miehet tällä hetkellä vaikuttavat seksuaalikasvatukseen ja tulisiko tilanteen muuttua? </w:t>
      </w:r>
    </w:p>
    <w:p w14:paraId="0DB028CA" w14:textId="77777777" w:rsidR="00AD29D0" w:rsidRDefault="00AD29D0" w:rsidP="00585FA4">
      <w:pPr>
        <w:pStyle w:val="Otsikko2"/>
        <w:spacing w:line="276" w:lineRule="auto"/>
      </w:pPr>
      <w:r>
        <w:t>Mitä miehet tuovat seksuaalikasvatukseen?</w:t>
      </w:r>
    </w:p>
    <w:p w14:paraId="3A198BE0" w14:textId="77777777" w:rsidR="005C7020" w:rsidRDefault="00175288" w:rsidP="00585FA4">
      <w:pPr>
        <w:spacing w:line="276" w:lineRule="auto"/>
      </w:pPr>
      <w:r w:rsidRPr="00B955A8">
        <w:t>On lapsen etu, mitä enemmän hänellä on ympärill</w:t>
      </w:r>
      <w:r w:rsidR="005C7020">
        <w:t xml:space="preserve">ään erilaisia, asioista hieman eri tavalla puhuvia turvallisia aikuisia, joilta he saavat asianmukaista tietoa seksuaalisuudesta. </w:t>
      </w:r>
      <w:r w:rsidRPr="00B955A8">
        <w:t xml:space="preserve"> </w:t>
      </w:r>
    </w:p>
    <w:p w14:paraId="0117D696" w14:textId="0EAF9A8C" w:rsidR="005C7020" w:rsidRDefault="005C7020" w:rsidP="00585FA4">
      <w:pPr>
        <w:spacing w:line="276" w:lineRule="auto"/>
      </w:pPr>
      <w:proofErr w:type="gramStart"/>
      <w:r>
        <w:t>Mutta</w:t>
      </w:r>
      <w:proofErr w:type="gramEnd"/>
      <w:r>
        <w:t xml:space="preserve"> mitä erilaista miehet varsinaisesti tuovat seksuaalikasvatukseen? Onko miesten lähestymistavoissa jotain erilaista kuin naisilla? Onko joillekin lapsille ja nuorille väliä sillä, onko heille seksuaalikasvatusta antava henkilö mies?</w:t>
      </w:r>
      <w:r w:rsidR="001C14F4">
        <w:t xml:space="preserve"> </w:t>
      </w:r>
    </w:p>
    <w:p w14:paraId="0A8FF38A" w14:textId="77777777" w:rsidR="00AD29D0" w:rsidRDefault="00AD29D0" w:rsidP="00585FA4">
      <w:pPr>
        <w:pStyle w:val="Otsikko2"/>
        <w:spacing w:line="276" w:lineRule="auto"/>
      </w:pPr>
      <w:r>
        <w:t>Mitä vaikeuksia miehet kohtaavat seksuaalikasvattajina?</w:t>
      </w:r>
    </w:p>
    <w:p w14:paraId="4F7EADB4" w14:textId="419831B1" w:rsidR="00175288" w:rsidRDefault="00175288" w:rsidP="00585FA4">
      <w:pPr>
        <w:spacing w:line="276" w:lineRule="auto"/>
      </w:pPr>
      <w:r>
        <w:t xml:space="preserve">Osa miehistä ei katso </w:t>
      </w:r>
      <w:r w:rsidR="005C7020">
        <w:t xml:space="preserve">seksuaalikasvatuksen </w:t>
      </w:r>
      <w:r>
        <w:t>kuuluvan heille. Mitk</w:t>
      </w:r>
      <w:r w:rsidR="008F22DC">
        <w:t xml:space="preserve">ä asiat tähän vaikuttavat? Millä tavalla me ammattilaiset voimme </w:t>
      </w:r>
      <w:r w:rsidR="005C7020">
        <w:t>heitä</w:t>
      </w:r>
      <w:r w:rsidR="008F22DC">
        <w:t xml:space="preserve"> tässä kasvatustyössä auttaa?</w:t>
      </w:r>
      <w:r>
        <w:t xml:space="preserve"> </w:t>
      </w:r>
    </w:p>
    <w:p w14:paraId="67937808" w14:textId="6A0E7DFB" w:rsidR="007B77A8" w:rsidRDefault="008F22DC" w:rsidP="00585FA4">
      <w:pPr>
        <w:spacing w:line="276" w:lineRule="auto"/>
      </w:pPr>
      <w:r>
        <w:t>S</w:t>
      </w:r>
      <w:r w:rsidR="005C7020">
        <w:t xml:space="preserve">eksuaalikasvatusta antavat miehet kokevat </w:t>
      </w:r>
      <w:r>
        <w:t>olevansa</w:t>
      </w:r>
      <w:r w:rsidR="007B77A8">
        <w:t xml:space="preserve"> erilaisessa asemassa kuin </w:t>
      </w:r>
      <w:r>
        <w:t xml:space="preserve">samaa työtä tekevät </w:t>
      </w:r>
      <w:r w:rsidR="007B77A8">
        <w:t xml:space="preserve">naiset. Muiden aikuisten asenteet mietityttävät heitä. </w:t>
      </w:r>
      <w:proofErr w:type="spellStart"/>
      <w:r w:rsidR="00175288">
        <w:t>Leimaantumisen</w:t>
      </w:r>
      <w:proofErr w:type="spellEnd"/>
      <w:r w:rsidR="00175288">
        <w:t xml:space="preserve"> pelosta johtuen osa miehistä ei halua puhua </w:t>
      </w:r>
      <w:r w:rsidR="007B77A8">
        <w:t xml:space="preserve">seksuaalisuudesta, </w:t>
      </w:r>
      <w:r w:rsidR="00175288">
        <w:t xml:space="preserve">saati näyttää </w:t>
      </w:r>
      <w:r w:rsidR="007B77A8">
        <w:t xml:space="preserve">sympatiaa tai </w:t>
      </w:r>
      <w:r w:rsidR="00175288">
        <w:t>hellyy</w:t>
      </w:r>
      <w:r w:rsidR="007B77A8">
        <w:t>ttä lapsille samoin kuin naiset</w:t>
      </w:r>
      <w:r w:rsidR="00175288">
        <w:t xml:space="preserve">. </w:t>
      </w:r>
      <w:r w:rsidR="00585FA4">
        <w:t xml:space="preserve">Tämä pelko ohjaa </w:t>
      </w:r>
      <w:proofErr w:type="gramStart"/>
      <w:r w:rsidR="007B77A8">
        <w:t>asenteita</w:t>
      </w:r>
      <w:r>
        <w:t xml:space="preserve"> ja käyttäytymistä.</w:t>
      </w:r>
      <w:proofErr w:type="gramEnd"/>
      <w:r w:rsidR="007B77A8">
        <w:t xml:space="preserve"> Samoin miesten kykyjä ihmissuhdetaitojen </w:t>
      </w:r>
      <w:r>
        <w:t xml:space="preserve">opettajana </w:t>
      </w:r>
      <w:r w:rsidR="007B77A8">
        <w:t>vähätellään. Miehet kertovat, että heidän on vaikea saada sanomaansa läpi naisvaltaisella toimikentällä.</w:t>
      </w:r>
    </w:p>
    <w:p w14:paraId="1F70C2B8" w14:textId="0FEE6E36" w:rsidR="007B77A8" w:rsidRDefault="007B77A8" w:rsidP="00585FA4">
      <w:pPr>
        <w:spacing w:line="276" w:lineRule="auto"/>
      </w:pPr>
      <w:r>
        <w:t>Miten näihin ongelmiin voidaan miesten puolelta vastata? Millaisia hyviä käytäntöjä kentällä on</w:t>
      </w:r>
      <w:r w:rsidR="008D6FB1">
        <w:t>? M</w:t>
      </w:r>
      <w:r>
        <w:t>iten ne saataisiin siirrettyä seksuaalikasvatuksen kentällä?</w:t>
      </w:r>
      <w:bookmarkStart w:id="0" w:name="_GoBack"/>
      <w:bookmarkEnd w:id="0"/>
    </w:p>
    <w:p w14:paraId="43EAD154" w14:textId="77777777" w:rsidR="007B77A8" w:rsidRDefault="007B77A8" w:rsidP="007B77A8"/>
    <w:p w14:paraId="226D5E1B" w14:textId="77777777" w:rsidR="00AD29D0" w:rsidRDefault="00AD29D0" w:rsidP="00F41F7E"/>
    <w:sectPr w:rsidR="00AD29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88"/>
    <w:rsid w:val="00175288"/>
    <w:rsid w:val="001A23E1"/>
    <w:rsid w:val="001C14F4"/>
    <w:rsid w:val="002E5576"/>
    <w:rsid w:val="003D6DCB"/>
    <w:rsid w:val="00401832"/>
    <w:rsid w:val="004045B7"/>
    <w:rsid w:val="00423756"/>
    <w:rsid w:val="004654DB"/>
    <w:rsid w:val="004F5E94"/>
    <w:rsid w:val="00585FA4"/>
    <w:rsid w:val="00592B35"/>
    <w:rsid w:val="005B24E3"/>
    <w:rsid w:val="005C7020"/>
    <w:rsid w:val="006336C5"/>
    <w:rsid w:val="00673124"/>
    <w:rsid w:val="006D1048"/>
    <w:rsid w:val="00715977"/>
    <w:rsid w:val="007B77A8"/>
    <w:rsid w:val="008D6FB1"/>
    <w:rsid w:val="008F22DC"/>
    <w:rsid w:val="0090145C"/>
    <w:rsid w:val="00A2157C"/>
    <w:rsid w:val="00A70388"/>
    <w:rsid w:val="00AD29D0"/>
    <w:rsid w:val="00B955A8"/>
    <w:rsid w:val="00C050C6"/>
    <w:rsid w:val="00E74A33"/>
    <w:rsid w:val="00EA5F6E"/>
    <w:rsid w:val="00EF0054"/>
    <w:rsid w:val="00F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58C2"/>
  <w15:chartTrackingRefBased/>
  <w15:docId w15:val="{EA4883C9-9DF3-49BE-AA30-07DC138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D2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basedOn w:val="Kappaleenoletusfontti"/>
    <w:uiPriority w:val="19"/>
    <w:qFormat/>
    <w:rsid w:val="00F41F7E"/>
    <w:rPr>
      <w:i/>
      <w:iCs/>
      <w:color w:val="404040" w:themeColor="text1" w:themeTint="BF"/>
    </w:rPr>
  </w:style>
  <w:style w:type="character" w:customStyle="1" w:styleId="Otsikko2Char">
    <w:name w:val="Otsikko 2 Char"/>
    <w:basedOn w:val="Kappaleenoletusfontti"/>
    <w:link w:val="Otsikko2"/>
    <w:uiPriority w:val="9"/>
    <w:rsid w:val="00AD2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EA5F6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5F6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5F6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5F6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5F6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A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62A2-C05D-4FEF-93AA-14B5C0CC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Väestöliitto ry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Varjos</dc:creator>
  <cp:keywords/>
  <dc:description/>
  <cp:lastModifiedBy>Jussi Pekkola</cp:lastModifiedBy>
  <cp:revision>2</cp:revision>
  <dcterms:created xsi:type="dcterms:W3CDTF">2016-04-29T12:39:00Z</dcterms:created>
  <dcterms:modified xsi:type="dcterms:W3CDTF">2016-04-29T12:39:00Z</dcterms:modified>
</cp:coreProperties>
</file>